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215" w:rsidRPr="00AA3215" w:rsidRDefault="00AA3215" w:rsidP="00AA32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АВТОНОМНЫЙ ОКРУГ - ЮГРА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ТЮМЕНСКАЯ ОБЛАСТЬ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МУНИЦИПАЛЬНЫЙ РАЙОН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AA3215" w:rsidRPr="00AA3215" w:rsidRDefault="00DB0296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КЫШИК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215" w:rsidRPr="00AA3215" w:rsidRDefault="00AA3215" w:rsidP="00AA32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215" w:rsidRPr="00AA3215" w:rsidRDefault="00AA3215" w:rsidP="00AA3215">
      <w:pPr>
        <w:tabs>
          <w:tab w:val="center" w:pos="4535"/>
          <w:tab w:val="left" w:pos="571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РЕШЕНИЕ</w:t>
      </w: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AA3215" w:rsidRPr="00AA3215" w:rsidRDefault="00AA3215" w:rsidP="00AA3215">
      <w:pPr>
        <w:tabs>
          <w:tab w:val="center" w:pos="4535"/>
          <w:tab w:val="left" w:pos="571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215" w:rsidRPr="00AA3215" w:rsidRDefault="00A307CF" w:rsidP="00AA32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02</w:t>
      </w:r>
      <w:r w:rsidR="00AA3215" w:rsidRPr="00AA32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03.2021г.</w:t>
      </w:r>
      <w:r w:rsidR="00DB0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A3215" w:rsidRPr="00AA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="00B7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2C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AA3215" w:rsidRPr="00AA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AA654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AA3215" w:rsidRPr="00AA3215" w:rsidRDefault="00DB0296" w:rsidP="00AA321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ышик</w:t>
      </w:r>
    </w:p>
    <w:p w:rsidR="00AA3215" w:rsidRPr="00AA3215" w:rsidRDefault="00AA3215" w:rsidP="00AA32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</w:pPr>
    </w:p>
    <w:p w:rsidR="00A61365" w:rsidRDefault="00AA3215" w:rsidP="00B03AE9">
      <w:pPr>
        <w:widowControl w:val="0"/>
        <w:autoSpaceDE w:val="0"/>
        <w:autoSpaceDN w:val="0"/>
        <w:adjustRightInd w:val="0"/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б</w:t>
      </w:r>
      <w:r w:rsidRPr="00AA3215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 xml:space="preserve"> </w:t>
      </w:r>
      <w:r w:rsidR="00B73CAE" w:rsidRPr="00B73CAE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утверждении Положения о Порядке назначения и проведения опроса граждан на территории муниципального образов</w:t>
      </w:r>
      <w:r w:rsidR="00DB0296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ания сельское поселение Кышик</w:t>
      </w:r>
      <w:r w:rsidR="00B73CAE" w:rsidRPr="00B73CAE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 xml:space="preserve"> Ханты-Мансийского муниципального района</w:t>
      </w:r>
    </w:p>
    <w:p w:rsidR="00B03AE9" w:rsidRPr="00B03AE9" w:rsidRDefault="00B03AE9" w:rsidP="00B03AE9">
      <w:pPr>
        <w:widowControl w:val="0"/>
        <w:autoSpaceDE w:val="0"/>
        <w:autoSpaceDN w:val="0"/>
        <w:adjustRightInd w:val="0"/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</w:pPr>
    </w:p>
    <w:p w:rsidR="00C90322" w:rsidRPr="00AA6549" w:rsidRDefault="00C90322" w:rsidP="00B03A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9032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соответствии со статьей 31 Федерального закона от </w:t>
      </w:r>
      <w:r w:rsidR="0016364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0</w:t>
      </w:r>
      <w:r w:rsidRPr="00C9032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6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.10.</w:t>
      </w:r>
      <w:r w:rsidRPr="00C9032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2003 </w:t>
      </w:r>
      <w:r w:rsidR="0016364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C9032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№ 131-ФЗ «Об общих принципах организации местного самоупра</w:t>
      </w:r>
      <w:r w:rsidR="0016364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вления в Российской Федерации»</w:t>
      </w:r>
      <w:r w:rsidRPr="00C90322">
        <w:rPr>
          <w:rFonts w:ascii="Times New Roman" w:eastAsia="Calibri" w:hAnsi="Times New Roman" w:cs="Calibri"/>
          <w:bCs/>
          <w:sz w:val="28"/>
          <w:szCs w:val="28"/>
          <w:lang w:eastAsia="ru-RU"/>
        </w:rPr>
        <w:t>,</w:t>
      </w:r>
      <w:r w:rsidRPr="00C903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90322">
        <w:rPr>
          <w:rFonts w:ascii="Times New Roman" w:eastAsia="Calibri" w:hAnsi="Times New Roman" w:cs="Times New Roman"/>
          <w:sz w:val="28"/>
          <w:szCs w:val="28"/>
        </w:rPr>
        <w:t xml:space="preserve">Законом Ханты-Мансийского автономного </w:t>
      </w:r>
      <w:r w:rsidR="00163649">
        <w:rPr>
          <w:rFonts w:ascii="Times New Roman" w:eastAsia="Calibri" w:hAnsi="Times New Roman" w:cs="Times New Roman"/>
          <w:sz w:val="28"/>
          <w:szCs w:val="28"/>
        </w:rPr>
        <w:br/>
      </w:r>
      <w:r w:rsidRPr="00C90322">
        <w:rPr>
          <w:rFonts w:ascii="Times New Roman" w:eastAsia="Calibri" w:hAnsi="Times New Roman" w:cs="Times New Roman"/>
          <w:sz w:val="28"/>
          <w:szCs w:val="28"/>
        </w:rPr>
        <w:t>округа</w:t>
      </w:r>
      <w:r w:rsidR="00163649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C90322">
        <w:rPr>
          <w:rFonts w:ascii="Times New Roman" w:eastAsia="Calibri" w:hAnsi="Times New Roman" w:cs="Times New Roman"/>
          <w:sz w:val="28"/>
          <w:szCs w:val="28"/>
        </w:rPr>
        <w:t xml:space="preserve">Югры от </w:t>
      </w:r>
      <w:r w:rsidR="00B03AE9">
        <w:rPr>
          <w:rFonts w:ascii="Times New Roman" w:eastAsia="Calibri" w:hAnsi="Times New Roman" w:cs="Times New Roman"/>
          <w:sz w:val="28"/>
          <w:szCs w:val="28"/>
        </w:rPr>
        <w:t>27.04.2016</w:t>
      </w:r>
      <w:r w:rsidRPr="00C90322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90322">
        <w:rPr>
          <w:rFonts w:ascii="Times New Roman" w:eastAsia="Calibri" w:hAnsi="Times New Roman" w:cs="Times New Roman"/>
          <w:sz w:val="28"/>
          <w:szCs w:val="28"/>
        </w:rPr>
        <w:t xml:space="preserve">37-оз «Об отдельных вопросах назначения и проведения опроса граждан в муниципальных образованиях </w:t>
      </w:r>
      <w:r w:rsidR="00B03AE9">
        <w:rPr>
          <w:rFonts w:ascii="Times New Roman" w:eastAsia="Calibri" w:hAnsi="Times New Roman" w:cs="Times New Roman"/>
          <w:sz w:val="28"/>
          <w:szCs w:val="28"/>
        </w:rPr>
        <w:br/>
      </w:r>
      <w:r w:rsidRPr="00C90322">
        <w:rPr>
          <w:rFonts w:ascii="Times New Roman" w:eastAsia="Calibri" w:hAnsi="Times New Roman" w:cs="Times New Roman"/>
          <w:sz w:val="28"/>
          <w:szCs w:val="28"/>
        </w:rPr>
        <w:t>Ханты-Мансийского автономного округа</w:t>
      </w:r>
      <w:r w:rsidR="00163649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C90322">
        <w:rPr>
          <w:rFonts w:ascii="Times New Roman" w:eastAsia="Calibri" w:hAnsi="Times New Roman" w:cs="Times New Roman"/>
          <w:sz w:val="28"/>
          <w:szCs w:val="28"/>
        </w:rPr>
        <w:t xml:space="preserve">Югры», </w:t>
      </w:r>
      <w:r w:rsidRPr="00C9032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руководствуясь </w:t>
      </w:r>
      <w:hyperlink r:id="rId5" w:history="1">
        <w:r w:rsidRPr="00C90322">
          <w:rPr>
            <w:rFonts w:ascii="Times New Roman" w:eastAsia="Calibri" w:hAnsi="Times New Roman" w:cs="Times New Roman"/>
            <w:bCs/>
            <w:sz w:val="28"/>
            <w:szCs w:val="28"/>
            <w:lang w:eastAsia="ru-RU"/>
          </w:rPr>
          <w:t>Уставом</w:t>
        </w:r>
      </w:hyperlink>
      <w:r w:rsidR="00DB029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="00DB029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Кышик</w:t>
      </w:r>
      <w:proofErr w:type="spellEnd"/>
      <w:r w:rsidRPr="00C9032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</w:t>
      </w:r>
    </w:p>
    <w:p w:rsidR="004A718F" w:rsidRPr="00AA6549" w:rsidRDefault="004A718F" w:rsidP="00B03A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C90322" w:rsidRPr="00A307CF" w:rsidRDefault="00C90322" w:rsidP="00C903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307C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Совет депутатов сел</w:t>
      </w:r>
      <w:r w:rsidR="00DB0296" w:rsidRPr="00A307C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ьского поселения Кышик</w:t>
      </w:r>
    </w:p>
    <w:p w:rsidR="00C90322" w:rsidRDefault="00C90322" w:rsidP="00A307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9032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A307CF" w:rsidRPr="00A307CF" w:rsidRDefault="00A307CF" w:rsidP="00A307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90322" w:rsidRPr="00C90322" w:rsidRDefault="00C90322" w:rsidP="00163649">
      <w:pPr>
        <w:spacing w:after="0" w:line="312" w:lineRule="atLeast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C90322">
        <w:rPr>
          <w:rFonts w:ascii="Times New Roman" w:eastAsia="Calibri" w:hAnsi="Times New Roman" w:cs="Times New Roman"/>
          <w:sz w:val="28"/>
          <w:szCs w:val="28"/>
        </w:rPr>
        <w:t>1. Утвердить Положение о Порядке назначения и проведения опроса граждан на территории муниципального образов</w:t>
      </w:r>
      <w:r w:rsidR="00DB0296">
        <w:rPr>
          <w:rFonts w:ascii="Times New Roman" w:eastAsia="Calibri" w:hAnsi="Times New Roman" w:cs="Times New Roman"/>
          <w:sz w:val="28"/>
          <w:szCs w:val="28"/>
        </w:rPr>
        <w:t>ания сельское поселение Кышик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90322">
        <w:rPr>
          <w:rFonts w:ascii="Times New Roman" w:eastAsia="Calibri" w:hAnsi="Times New Roman" w:cs="Times New Roman"/>
          <w:sz w:val="28"/>
          <w:szCs w:val="28"/>
        </w:rPr>
        <w:t>Ханты-Мансийского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</w:t>
      </w:r>
      <w:r w:rsidR="00163649">
        <w:rPr>
          <w:rFonts w:ascii="Times New Roman" w:eastAsia="Calibri" w:hAnsi="Times New Roman" w:cs="Times New Roman"/>
          <w:sz w:val="28"/>
          <w:szCs w:val="28"/>
        </w:rPr>
        <w:t>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90322">
        <w:rPr>
          <w:rFonts w:ascii="Times New Roman" w:eastAsia="Calibri" w:hAnsi="Times New Roman" w:cs="Times New Roman"/>
          <w:sz w:val="28"/>
          <w:szCs w:val="28"/>
        </w:rPr>
        <w:t>согласно приложению.</w:t>
      </w:r>
    </w:p>
    <w:p w:rsidR="00C90322" w:rsidRPr="00163649" w:rsidRDefault="00C90322" w:rsidP="00163649">
      <w:pPr>
        <w:spacing w:after="0" w:line="312" w:lineRule="atLeast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C90322">
        <w:rPr>
          <w:rFonts w:ascii="Times New Roman" w:eastAsia="Calibri" w:hAnsi="Times New Roman" w:cs="Times New Roman"/>
          <w:sz w:val="28"/>
          <w:szCs w:val="28"/>
        </w:rPr>
        <w:t>2. Решение Совета депута</w:t>
      </w:r>
      <w:r w:rsidR="00DB0296">
        <w:rPr>
          <w:rFonts w:ascii="Times New Roman" w:eastAsia="Calibri" w:hAnsi="Times New Roman" w:cs="Times New Roman"/>
          <w:sz w:val="28"/>
          <w:szCs w:val="28"/>
        </w:rPr>
        <w:t>тов сельского поселения Кышик</w:t>
      </w:r>
      <w:r w:rsidR="00E0565D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B03AE9">
        <w:rPr>
          <w:rFonts w:ascii="Times New Roman" w:eastAsia="Calibri" w:hAnsi="Times New Roman" w:cs="Times New Roman"/>
          <w:sz w:val="28"/>
          <w:szCs w:val="28"/>
        </w:rPr>
        <w:t>25.11.2016</w:t>
      </w:r>
      <w:r w:rsidR="00E0565D">
        <w:rPr>
          <w:rFonts w:ascii="Times New Roman" w:eastAsia="Calibri" w:hAnsi="Times New Roman" w:cs="Times New Roman"/>
          <w:sz w:val="28"/>
          <w:szCs w:val="28"/>
        </w:rPr>
        <w:t xml:space="preserve"> № 92</w:t>
      </w:r>
      <w:r w:rsidRPr="00C90322">
        <w:rPr>
          <w:rFonts w:ascii="Times New Roman" w:eastAsia="Calibri" w:hAnsi="Times New Roman" w:cs="Times New Roman"/>
          <w:sz w:val="28"/>
          <w:szCs w:val="28"/>
        </w:rPr>
        <w:t xml:space="preserve"> «Об утверждении </w:t>
      </w:r>
      <w:r w:rsidR="00163649" w:rsidRPr="00A307CF">
        <w:rPr>
          <w:rFonts w:ascii="Times New Roman" w:eastAsia="Calibri" w:hAnsi="Times New Roman" w:cs="Times New Roman"/>
          <w:sz w:val="28"/>
          <w:szCs w:val="28"/>
        </w:rPr>
        <w:t>Положения о</w:t>
      </w:r>
      <w:r w:rsidR="00163649">
        <w:rPr>
          <w:rFonts w:ascii="Times New Roman" w:eastAsia="Calibri" w:hAnsi="Times New Roman" w:cs="Times New Roman"/>
          <w:sz w:val="28"/>
          <w:szCs w:val="28"/>
        </w:rPr>
        <w:t xml:space="preserve"> Порядке</w:t>
      </w:r>
      <w:r w:rsidRPr="00C90322">
        <w:rPr>
          <w:rFonts w:ascii="Times New Roman" w:eastAsia="Calibri" w:hAnsi="Times New Roman" w:cs="Times New Roman"/>
          <w:sz w:val="28"/>
          <w:szCs w:val="28"/>
        </w:rPr>
        <w:t xml:space="preserve"> назначения и проведения опроса гражд</w:t>
      </w:r>
      <w:r w:rsidR="00DB0296">
        <w:rPr>
          <w:rFonts w:ascii="Times New Roman" w:eastAsia="Calibri" w:hAnsi="Times New Roman" w:cs="Times New Roman"/>
          <w:sz w:val="28"/>
          <w:szCs w:val="28"/>
        </w:rPr>
        <w:t>ан в сельском поселении Кышик</w:t>
      </w:r>
      <w:r w:rsidR="00163649">
        <w:rPr>
          <w:rFonts w:ascii="Times New Roman" w:eastAsia="Calibri" w:hAnsi="Times New Roman" w:cs="Times New Roman"/>
          <w:sz w:val="28"/>
          <w:szCs w:val="28"/>
        </w:rPr>
        <w:t>» признать</w:t>
      </w:r>
      <w:r w:rsidRPr="00C90322">
        <w:rPr>
          <w:rFonts w:ascii="Times New Roman" w:eastAsia="Calibri" w:hAnsi="Times New Roman" w:cs="Times New Roman"/>
          <w:sz w:val="28"/>
          <w:szCs w:val="28"/>
        </w:rPr>
        <w:t xml:space="preserve"> утратившим силу.</w:t>
      </w:r>
    </w:p>
    <w:p w:rsidR="00C90322" w:rsidRPr="00163649" w:rsidRDefault="00C90322" w:rsidP="001636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322">
        <w:rPr>
          <w:rFonts w:ascii="Times New Roman" w:eastAsia="Calibri" w:hAnsi="Times New Roman" w:cs="Times New Roman"/>
          <w:sz w:val="28"/>
          <w:szCs w:val="28"/>
        </w:rPr>
        <w:t>3. Настоящее решение опубликовать (обнародовать) в установленном порядке.</w:t>
      </w:r>
    </w:p>
    <w:p w:rsidR="00C90322" w:rsidRPr="00163649" w:rsidRDefault="00C90322" w:rsidP="001636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03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proofErr w:type="gramStart"/>
      <w:r w:rsidRPr="00C903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C903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выполнением решения оставляю за собой.</w:t>
      </w:r>
    </w:p>
    <w:p w:rsidR="004A718F" w:rsidRDefault="00A307CF" w:rsidP="00A307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5. </w:t>
      </w:r>
      <w:r w:rsidR="00C90322" w:rsidRPr="00A307CF">
        <w:rPr>
          <w:rFonts w:ascii="Times New Roman" w:eastAsia="Calibri" w:hAnsi="Times New Roman" w:cs="Times New Roman"/>
          <w:sz w:val="28"/>
          <w:szCs w:val="28"/>
        </w:rPr>
        <w:t xml:space="preserve">Настоящее решение вступает в силу </w:t>
      </w:r>
      <w:r w:rsidR="00163649" w:rsidRPr="00A307CF">
        <w:rPr>
          <w:rFonts w:ascii="Times New Roman" w:eastAsia="Calibri" w:hAnsi="Times New Roman" w:cs="Times New Roman"/>
          <w:sz w:val="28"/>
          <w:szCs w:val="28"/>
        </w:rPr>
        <w:t>после официального опубликования (обнародования) и распространяет свое действие на правоотношения, возникшие</w:t>
      </w:r>
      <w:r w:rsidR="001636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3AE9">
        <w:rPr>
          <w:rFonts w:ascii="Times New Roman" w:eastAsia="Calibri" w:hAnsi="Times New Roman" w:cs="Times New Roman"/>
          <w:sz w:val="28"/>
          <w:szCs w:val="28"/>
        </w:rPr>
        <w:t>с 01.01.2021</w:t>
      </w:r>
      <w:r w:rsidR="0016364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307CF" w:rsidRDefault="00A307CF" w:rsidP="00A307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07CF" w:rsidRPr="004A718F" w:rsidRDefault="00A307CF" w:rsidP="00A307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565D" w:rsidRDefault="00E0565D" w:rsidP="00C9032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Председатель</w:t>
      </w:r>
    </w:p>
    <w:p w:rsidR="00AA3215" w:rsidRDefault="00C90322" w:rsidP="00E0565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90322">
        <w:rPr>
          <w:rFonts w:ascii="Times New Roman" w:eastAsia="Times New Roman" w:hAnsi="Times New Roman" w:cs="Times New Roman"/>
          <w:sz w:val="28"/>
          <w:szCs w:val="28"/>
          <w:lang w:eastAsia="zh-CN"/>
        </w:rPr>
        <w:t>Совета депутатов</w:t>
      </w:r>
      <w:r w:rsidR="00E056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</w:t>
      </w:r>
      <w:r w:rsidRPr="007E71B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</w:t>
      </w:r>
      <w:r w:rsidR="00DB029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</w:t>
      </w:r>
      <w:r w:rsidRPr="007E71B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  <w:r w:rsidR="00A307C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C903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</w:t>
      </w:r>
      <w:r w:rsidR="00DB029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А.А. </w:t>
      </w:r>
      <w:proofErr w:type="spellStart"/>
      <w:r w:rsidR="00DB0296">
        <w:rPr>
          <w:rFonts w:ascii="Times New Roman" w:eastAsia="Times New Roman" w:hAnsi="Times New Roman" w:cs="Times New Roman"/>
          <w:sz w:val="28"/>
          <w:szCs w:val="28"/>
          <w:lang w:eastAsia="zh-CN"/>
        </w:rPr>
        <w:t>Немельгин</w:t>
      </w:r>
      <w:proofErr w:type="spellEnd"/>
    </w:p>
    <w:p w:rsidR="00C90322" w:rsidRDefault="00C90322" w:rsidP="00C903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90322" w:rsidRDefault="00C90322" w:rsidP="00C903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90322" w:rsidRDefault="00C90322" w:rsidP="00C903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90322" w:rsidRDefault="00C90322" w:rsidP="00C903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90322" w:rsidRDefault="00C90322" w:rsidP="00C903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90322" w:rsidRDefault="00C90322" w:rsidP="00C903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90322" w:rsidRDefault="00C90322" w:rsidP="00C903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90322" w:rsidRDefault="00C90322" w:rsidP="00C903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90322" w:rsidRDefault="00C90322" w:rsidP="00C903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90322" w:rsidRDefault="00C90322" w:rsidP="00C903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90322" w:rsidRDefault="00C90322" w:rsidP="00C903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90322" w:rsidRDefault="00C90322" w:rsidP="00C903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90322" w:rsidRDefault="00C90322" w:rsidP="00C903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90322" w:rsidRDefault="00C90322" w:rsidP="00C903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90322" w:rsidRDefault="00C90322" w:rsidP="00C903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90322" w:rsidRDefault="00C90322" w:rsidP="00C903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90322" w:rsidRDefault="00C90322" w:rsidP="00C903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90322" w:rsidRDefault="00C90322" w:rsidP="00C903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90322" w:rsidRDefault="00C90322" w:rsidP="00C903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90322" w:rsidRDefault="00C90322" w:rsidP="00C903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90322" w:rsidRDefault="00C90322" w:rsidP="00C903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90322" w:rsidRDefault="00C90322" w:rsidP="00C903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90322" w:rsidRDefault="00C90322" w:rsidP="00C903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90322" w:rsidRDefault="00C90322" w:rsidP="00C903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90322" w:rsidRDefault="00C90322" w:rsidP="00C903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90322" w:rsidRDefault="00C90322" w:rsidP="00C903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90322" w:rsidRDefault="00C90322" w:rsidP="00C903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90322" w:rsidRDefault="00C90322" w:rsidP="00C903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90322" w:rsidRDefault="00C90322" w:rsidP="00C903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90322" w:rsidRDefault="00C90322" w:rsidP="00C903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90322" w:rsidRDefault="00C90322" w:rsidP="00C903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90322" w:rsidRDefault="00C90322" w:rsidP="00C903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90322" w:rsidRDefault="00C90322" w:rsidP="00C903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90322" w:rsidRDefault="00C90322" w:rsidP="00C903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90322" w:rsidRDefault="00C90322" w:rsidP="00C903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03AE9" w:rsidRDefault="00B03AE9" w:rsidP="00A307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AE9" w:rsidRDefault="00B03AE9" w:rsidP="00A307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3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322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C90322" w:rsidRPr="00C90322" w:rsidRDefault="00DB0296" w:rsidP="00C90322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Кышик</w:t>
      </w:r>
    </w:p>
    <w:p w:rsidR="00C90322" w:rsidRPr="00C90322" w:rsidRDefault="00AA6549" w:rsidP="00C90322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02.03.2021г № 5</w:t>
      </w:r>
      <w:bookmarkStart w:id="0" w:name="_GoBack"/>
      <w:bookmarkEnd w:id="0"/>
    </w:p>
    <w:p w:rsidR="00C90322" w:rsidRPr="00C90322" w:rsidRDefault="00C90322" w:rsidP="00C903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C90322" w:rsidRPr="00C90322" w:rsidRDefault="00C90322" w:rsidP="00C903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9032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C90322" w:rsidRDefault="00C90322" w:rsidP="00C90322">
      <w:pPr>
        <w:spacing w:after="0" w:line="240" w:lineRule="auto"/>
        <w:ind w:firstLine="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0322">
        <w:rPr>
          <w:rFonts w:ascii="Times New Roman" w:eastAsia="Times New Roman" w:hAnsi="Times New Roman" w:cs="Times New Roman"/>
          <w:b/>
          <w:sz w:val="24"/>
          <w:szCs w:val="24"/>
        </w:rPr>
        <w:t>о Порядке назначения и проведения опроса граждан</w:t>
      </w:r>
    </w:p>
    <w:p w:rsidR="00C90322" w:rsidRPr="00C90322" w:rsidRDefault="00C90322" w:rsidP="00C90322">
      <w:pPr>
        <w:spacing w:after="0" w:line="240" w:lineRule="auto"/>
        <w:ind w:firstLine="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0322">
        <w:rPr>
          <w:rFonts w:ascii="Times New Roman" w:eastAsia="Times New Roman" w:hAnsi="Times New Roman" w:cs="Times New Roman"/>
          <w:b/>
          <w:sz w:val="24"/>
          <w:szCs w:val="24"/>
        </w:rPr>
        <w:t>на территории муниципального образов</w:t>
      </w:r>
      <w:r w:rsidR="00E0565D">
        <w:rPr>
          <w:rFonts w:ascii="Times New Roman" w:eastAsia="Times New Roman" w:hAnsi="Times New Roman" w:cs="Times New Roman"/>
          <w:b/>
          <w:sz w:val="24"/>
          <w:szCs w:val="24"/>
        </w:rPr>
        <w:t>ания сельское поселение Кышик</w:t>
      </w:r>
    </w:p>
    <w:p w:rsidR="00C90322" w:rsidRPr="00C90322" w:rsidRDefault="00C90322" w:rsidP="00C90322">
      <w:pPr>
        <w:spacing w:after="0" w:line="240" w:lineRule="auto"/>
        <w:ind w:firstLine="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0322">
        <w:rPr>
          <w:rFonts w:ascii="Times New Roman" w:eastAsia="Times New Roman" w:hAnsi="Times New Roman" w:cs="Times New Roman"/>
          <w:b/>
          <w:sz w:val="24"/>
          <w:szCs w:val="24"/>
        </w:rPr>
        <w:t>Ханты-Мансийского муниципального района</w:t>
      </w:r>
    </w:p>
    <w:p w:rsidR="00C90322" w:rsidRPr="00C90322" w:rsidRDefault="00C90322" w:rsidP="00C903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Общие положения </w:t>
      </w: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C90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разработано в соответствии с Федеральным законом от </w:t>
      </w:r>
      <w:r w:rsidR="00B03AE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C9032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73538" w:rsidRPr="00373538">
        <w:rPr>
          <w:rFonts w:ascii="Times New Roman" w:eastAsia="Times New Roman" w:hAnsi="Times New Roman" w:cs="Times New Roman"/>
          <w:sz w:val="24"/>
          <w:szCs w:val="24"/>
          <w:lang w:eastAsia="ru-RU"/>
        </w:rPr>
        <w:t>.10.</w:t>
      </w:r>
      <w:r w:rsidRPr="00C90322">
        <w:rPr>
          <w:rFonts w:ascii="Times New Roman" w:eastAsia="Times New Roman" w:hAnsi="Times New Roman" w:cs="Times New Roman"/>
          <w:sz w:val="24"/>
          <w:szCs w:val="24"/>
          <w:lang w:eastAsia="ru-RU"/>
        </w:rPr>
        <w:t>2003 № 131-ФЗ «Об общих принципах организации местного самоупра</w:t>
      </w:r>
      <w:r w:rsidR="00B03AE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вления в Российской Федерации»</w:t>
      </w:r>
      <w:r w:rsidR="00373538" w:rsidRPr="00C90322">
        <w:rPr>
          <w:rFonts w:ascii="Times New Roman" w:eastAsia="Calibri" w:hAnsi="Times New Roman" w:cs="Calibri"/>
          <w:bCs/>
          <w:sz w:val="24"/>
          <w:szCs w:val="24"/>
          <w:lang w:eastAsia="ru-RU"/>
        </w:rPr>
        <w:t>,</w:t>
      </w:r>
      <w:r w:rsidR="00373538" w:rsidRPr="00C903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73538" w:rsidRPr="00C90322">
        <w:rPr>
          <w:rFonts w:ascii="Times New Roman" w:eastAsia="Calibri" w:hAnsi="Times New Roman" w:cs="Times New Roman"/>
          <w:sz w:val="24"/>
          <w:szCs w:val="24"/>
        </w:rPr>
        <w:t>Законом Ханты-Мансийского автономного округа</w:t>
      </w:r>
      <w:r w:rsidR="00B03AE9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373538" w:rsidRPr="00C90322">
        <w:rPr>
          <w:rFonts w:ascii="Times New Roman" w:eastAsia="Calibri" w:hAnsi="Times New Roman" w:cs="Times New Roman"/>
          <w:sz w:val="24"/>
          <w:szCs w:val="24"/>
        </w:rPr>
        <w:t>Югры от 27.04.2016 №</w:t>
      </w:r>
      <w:r w:rsidR="00373538" w:rsidRPr="003735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3538" w:rsidRPr="00C90322">
        <w:rPr>
          <w:rFonts w:ascii="Times New Roman" w:eastAsia="Calibri" w:hAnsi="Times New Roman" w:cs="Times New Roman"/>
          <w:sz w:val="24"/>
          <w:szCs w:val="24"/>
        </w:rPr>
        <w:t>37-оз «Об отдельных вопросах назначения и проведения опроса граждан в муниципальных образованиях Ханты-Мансийского автономного округа-Югры»</w:t>
      </w:r>
      <w:r w:rsidR="00373538" w:rsidRPr="0037353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9032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муниципального образов</w:t>
      </w:r>
      <w:r w:rsidR="00E0565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 сельское поселение Кышик</w:t>
      </w:r>
      <w:r w:rsidRPr="00C90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Ханты-Мансийского муниципального района.</w:t>
      </w:r>
      <w:proofErr w:type="gramEnd"/>
    </w:p>
    <w:p w:rsidR="00C90322" w:rsidRPr="00C90322" w:rsidRDefault="00C90322" w:rsidP="00C9032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322">
        <w:rPr>
          <w:rFonts w:ascii="Times New Roman" w:eastAsia="Calibri" w:hAnsi="Times New Roman" w:cs="Times New Roman"/>
          <w:sz w:val="24"/>
          <w:szCs w:val="24"/>
        </w:rPr>
        <w:t xml:space="preserve">1.2. Настоящее Положение о порядке назначения и проведения опроса граждан в </w:t>
      </w:r>
      <w:r w:rsidRPr="00C90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 образовании </w:t>
      </w:r>
      <w:r w:rsidR="00E0565D">
        <w:rPr>
          <w:rFonts w:ascii="Times New Roman" w:eastAsia="Calibri" w:hAnsi="Times New Roman" w:cs="Times New Roman"/>
          <w:sz w:val="24"/>
          <w:szCs w:val="24"/>
        </w:rPr>
        <w:t>сельское поселение Кышик</w:t>
      </w:r>
      <w:r w:rsidRPr="00C90322">
        <w:rPr>
          <w:rFonts w:ascii="Times New Roman" w:eastAsia="Calibri" w:hAnsi="Times New Roman" w:cs="Times New Roman"/>
          <w:sz w:val="24"/>
          <w:szCs w:val="24"/>
        </w:rPr>
        <w:t xml:space="preserve"> Ханты-Мансийского муниципального района </w:t>
      </w:r>
      <w:r w:rsidR="00B03AE9" w:rsidRPr="00A307CF">
        <w:rPr>
          <w:rFonts w:ascii="Times New Roman" w:eastAsia="Calibri" w:hAnsi="Times New Roman" w:cs="Times New Roman"/>
          <w:sz w:val="24"/>
          <w:szCs w:val="24"/>
        </w:rPr>
        <w:t>(далее также – сельское поселения Кышик, сельское поселение</w:t>
      </w:r>
      <w:r w:rsidR="00A437E4" w:rsidRPr="00A307CF">
        <w:rPr>
          <w:rFonts w:ascii="Times New Roman" w:eastAsia="Calibri" w:hAnsi="Times New Roman" w:cs="Times New Roman"/>
          <w:sz w:val="24"/>
          <w:szCs w:val="24"/>
        </w:rPr>
        <w:t>, муниципальное образование</w:t>
      </w:r>
      <w:r w:rsidR="00B03AE9" w:rsidRPr="00A307CF">
        <w:rPr>
          <w:rFonts w:ascii="Times New Roman" w:eastAsia="Calibri" w:hAnsi="Times New Roman" w:cs="Times New Roman"/>
          <w:sz w:val="24"/>
          <w:szCs w:val="24"/>
        </w:rPr>
        <w:t>)</w:t>
      </w:r>
      <w:r w:rsidR="00B03A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0322">
        <w:rPr>
          <w:rFonts w:ascii="Times New Roman" w:eastAsia="Calibri" w:hAnsi="Times New Roman" w:cs="Times New Roman"/>
          <w:sz w:val="24"/>
          <w:szCs w:val="24"/>
        </w:rPr>
        <w:t>устанавливает порядок назначения и проведения опроса граждан на террито</w:t>
      </w:r>
      <w:r w:rsidR="00E0565D">
        <w:rPr>
          <w:rFonts w:ascii="Times New Roman" w:eastAsia="Calibri" w:hAnsi="Times New Roman" w:cs="Times New Roman"/>
          <w:sz w:val="24"/>
          <w:szCs w:val="24"/>
        </w:rPr>
        <w:t>рии сельского поселения Кышик</w:t>
      </w:r>
      <w:r w:rsidRPr="00C90322">
        <w:rPr>
          <w:rFonts w:ascii="Times New Roman" w:eastAsia="Calibri" w:hAnsi="Times New Roman" w:cs="Times New Roman"/>
          <w:sz w:val="24"/>
          <w:szCs w:val="24"/>
        </w:rPr>
        <w:t xml:space="preserve"> или на части его территории.</w:t>
      </w: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322">
        <w:rPr>
          <w:rFonts w:ascii="Times New Roman" w:eastAsia="Times New Roman" w:hAnsi="Times New Roman" w:cs="Times New Roman"/>
          <w:sz w:val="24"/>
          <w:szCs w:val="24"/>
          <w:lang w:eastAsia="ru-RU"/>
        </w:rPr>
        <w:t>2.  Участие населения в опросе граждан</w:t>
      </w: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322" w:rsidRPr="00C90322" w:rsidRDefault="00C90322" w:rsidP="00C90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90322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В опросе имеют право участвовать жит</w:t>
      </w:r>
      <w:r w:rsidR="00E0565D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 сельского поселения Кышик</w:t>
      </w:r>
      <w:r w:rsidRPr="00C90322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обладающие избирательным правом.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</w:t>
      </w:r>
    </w:p>
    <w:p w:rsidR="00C90322" w:rsidRPr="00C90322" w:rsidRDefault="00C90322" w:rsidP="00C903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322">
        <w:rPr>
          <w:rFonts w:ascii="Times New Roman" w:eastAsia="Times New Roman" w:hAnsi="Times New Roman" w:cs="Times New Roman"/>
          <w:sz w:val="24"/>
          <w:szCs w:val="24"/>
        </w:rPr>
        <w:t>2.2. Жители сельского поселения участвуют в опросе непосредственно. Каждый житель сельского поселения, участвующий в опросе, имеет только один голос.</w:t>
      </w: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322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Участие в опросе является свободным и добровольным.</w:t>
      </w: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322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Вопросы, выносимые на опрос</w:t>
      </w: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72F" w:rsidRPr="0028172F" w:rsidRDefault="00C90322" w:rsidP="002817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32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3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Опрос </w:t>
      </w:r>
      <w:r w:rsidR="0028172F" w:rsidRPr="00A307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</w:t>
      </w:r>
      <w:r w:rsidRPr="00A3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</w:t>
      </w:r>
      <w:r w:rsidR="0028172F" w:rsidRPr="00A3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выявления мнения населения и его учета при принятии решений органами местного самоуправления и должностными лицами местного самоуправления сельского поселения, а также органами государственной власти </w:t>
      </w:r>
      <w:r w:rsidR="0028172F" w:rsidRPr="00A30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Ханты-Мансийского автономного округа – Югры.</w:t>
      </w:r>
    </w:p>
    <w:p w:rsidR="00C90322" w:rsidRPr="00C90322" w:rsidRDefault="00C90322" w:rsidP="002817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322">
        <w:rPr>
          <w:rFonts w:ascii="Times New Roman" w:eastAsia="Calibri" w:hAnsi="Times New Roman" w:cs="Times New Roman"/>
          <w:sz w:val="24"/>
          <w:szCs w:val="24"/>
        </w:rPr>
        <w:t xml:space="preserve">3.2. Изложение вопроса (вопросов), выносимого (выносимых) на опрос граждан, должно быть ясным, обеспечивающим простоту, понятность, доступность. Формулировка вопроса должна быть однозначной и не допускать возможность ее произвольного толкования, а также неопределенность правовых последствий принятого по результатам опроса граждан решения. </w:t>
      </w:r>
    </w:p>
    <w:p w:rsid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07CF" w:rsidRPr="00C90322" w:rsidRDefault="00A307CF" w:rsidP="00C90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C90322">
        <w:rPr>
          <w:rFonts w:ascii="Times New Roman" w:eastAsia="Calibri" w:hAnsi="Times New Roman" w:cs="Times New Roman"/>
          <w:sz w:val="24"/>
          <w:szCs w:val="24"/>
        </w:rPr>
        <w:lastRenderedPageBreak/>
        <w:t>4. Назначение опроса граждан</w:t>
      </w: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C90322">
        <w:rPr>
          <w:rFonts w:ascii="Times New Roman" w:eastAsia="Calibri" w:hAnsi="Times New Roman" w:cs="Times New Roman"/>
          <w:sz w:val="24"/>
          <w:szCs w:val="24"/>
        </w:rPr>
        <w:t>4.1. Опрос граждан проводится по инициативе:</w:t>
      </w: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C90322">
        <w:rPr>
          <w:rFonts w:ascii="Times New Roman" w:eastAsia="Calibri" w:hAnsi="Times New Roman" w:cs="Times New Roman"/>
          <w:sz w:val="24"/>
          <w:szCs w:val="24"/>
        </w:rPr>
        <w:t>4.1.1. Совета депутатов сельского поселения или Главы сельского поселения – по вопросам местного значения;</w:t>
      </w: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4.1.2. Органов государственной власти Ханты-Мансийского автономного </w:t>
      </w:r>
      <w:r w:rsidR="00A437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0322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="00A43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C90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Югры – для учета мнения жителей при принятии решений об изменении целевого назначения земель </w:t>
      </w:r>
      <w:r w:rsidR="00E05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Кышик</w:t>
      </w:r>
      <w:r w:rsidRPr="00C90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объектов регионального и межрегионального значения.</w:t>
      </w:r>
    </w:p>
    <w:p w:rsidR="00C90322" w:rsidRPr="00C90322" w:rsidRDefault="00C90322" w:rsidP="00C90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4.1.3. Жителей муниципального образования или его части, в которых предлагается реализовать инициативный проект, достигших шестнадцатилетнего возраста, </w:t>
      </w:r>
      <w:r w:rsidR="00A437E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90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выявления мнения граждан о поддержке данного инициативного проекта.</w:t>
      </w:r>
    </w:p>
    <w:p w:rsidR="00205CF5" w:rsidRPr="00A307CF" w:rsidRDefault="00C90322" w:rsidP="00205CF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A307CF">
        <w:rPr>
          <w:rFonts w:ascii="Times New Roman" w:eastAsia="Calibri" w:hAnsi="Times New Roman" w:cs="Times New Roman"/>
          <w:sz w:val="24"/>
          <w:szCs w:val="24"/>
        </w:rPr>
        <w:t xml:space="preserve">4.2. </w:t>
      </w:r>
      <w:r w:rsidR="00205CF5" w:rsidRPr="00A307CF">
        <w:rPr>
          <w:rFonts w:ascii="Times New Roman" w:eastAsia="Calibri" w:hAnsi="Times New Roman" w:cs="Times New Roman"/>
          <w:sz w:val="24"/>
          <w:szCs w:val="24"/>
        </w:rPr>
        <w:t>Инициатор опроса, указанный в пункте 4.1 настоящего раздела (за исключением Совета депутатов сельского поселения), обращается с письменным ходатайством о выдвижении инициативы о назначении опроса в Совет депутатов сельского поселения.</w:t>
      </w:r>
    </w:p>
    <w:p w:rsidR="00205CF5" w:rsidRPr="00A307CF" w:rsidRDefault="00205CF5" w:rsidP="00205CF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A307CF">
        <w:rPr>
          <w:rFonts w:ascii="Times New Roman" w:eastAsia="Calibri" w:hAnsi="Times New Roman" w:cs="Times New Roman"/>
          <w:sz w:val="24"/>
          <w:szCs w:val="24"/>
        </w:rPr>
        <w:t>Совет депутатов сельского поселения оформляет соответствующее решение о выдвижении инициативы о назначении опроса.</w:t>
      </w:r>
    </w:p>
    <w:p w:rsidR="00205CF5" w:rsidRPr="00A307CF" w:rsidRDefault="00205CF5" w:rsidP="00205CF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A307CF">
        <w:rPr>
          <w:rFonts w:ascii="Times New Roman" w:eastAsia="Calibri" w:hAnsi="Times New Roman" w:cs="Times New Roman"/>
          <w:sz w:val="24"/>
          <w:szCs w:val="24"/>
        </w:rPr>
        <w:t>4.3. Ходатайства Главы сельского поселения, органов государственной власти Ханты-Мансийского автономного округа – Югры, жителей сельского поселения и решение Совета депутатов сельского поселения о выдвижении инициативы о назначении опроса должны содержать формулировку вопроса (вопросов), предлагаемого (предлагаемых) при проведении опроса, и наименование территории, на которой предлагается проведение опроса.</w:t>
      </w:r>
    </w:p>
    <w:p w:rsidR="00205CF5" w:rsidRPr="00205CF5" w:rsidRDefault="00205CF5" w:rsidP="00205CF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307CF">
        <w:rPr>
          <w:rFonts w:ascii="Times New Roman" w:eastAsia="Calibri" w:hAnsi="Times New Roman" w:cs="Times New Roman"/>
          <w:sz w:val="24"/>
          <w:szCs w:val="24"/>
        </w:rPr>
        <w:t>Формулировка вопроса (вопросов), предлагаемого (предлагаемых) при проведении опроса, должна исключать его (их) множественное толкование.</w:t>
      </w:r>
      <w:proofErr w:type="gramEnd"/>
    </w:p>
    <w:p w:rsidR="00C90322" w:rsidRPr="00C90322" w:rsidRDefault="00C90322" w:rsidP="00205CF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322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Принятие решения о назначении опроса</w:t>
      </w: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322" w:rsidRPr="00C90322" w:rsidRDefault="00C90322" w:rsidP="00C90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90322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Решение о назначении опроса граждан принимается Советом депутатов сельского поселения в течение 30 дней со дня поступления инициативы и подлежит официальному опубликованию (обнародованию). Для проведения опроса граждан может использоваться официальный сайт муниципального образования в информационно-телекоммуникационной сети «Интернет».</w:t>
      </w:r>
      <w:r w:rsidRPr="00C903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322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 решении Совета о назначении опроса устанавливается:</w:t>
      </w: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322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дата и сроки проведения опроса;</w:t>
      </w:r>
    </w:p>
    <w:p w:rsidR="00C90322" w:rsidRPr="00C90322" w:rsidRDefault="00C90322" w:rsidP="00DE05D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5.2.2. </w:t>
      </w:r>
      <w:r w:rsidR="00DE05D3" w:rsidRPr="00A307C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территория проведения опроса</w:t>
      </w:r>
      <w:r w:rsidRPr="00A307C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322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 формулировка вопроса (вопросов), предлагаемого (предлагаемых) при проведении опроса;</w:t>
      </w: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322">
        <w:rPr>
          <w:rFonts w:ascii="Times New Roman" w:eastAsia="Times New Roman" w:hAnsi="Times New Roman" w:cs="Times New Roman"/>
          <w:sz w:val="24"/>
          <w:szCs w:val="24"/>
          <w:lang w:eastAsia="ru-RU"/>
        </w:rPr>
        <w:t>5.2.4. методика проведения опроса;</w:t>
      </w: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322">
        <w:rPr>
          <w:rFonts w:ascii="Times New Roman" w:eastAsia="Times New Roman" w:hAnsi="Times New Roman" w:cs="Times New Roman"/>
          <w:sz w:val="24"/>
          <w:szCs w:val="24"/>
          <w:lang w:eastAsia="ru-RU"/>
        </w:rPr>
        <w:t>5.2.5. форма опросного листа;</w:t>
      </w: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322">
        <w:rPr>
          <w:rFonts w:ascii="Times New Roman" w:eastAsia="Times New Roman" w:hAnsi="Times New Roman" w:cs="Times New Roman"/>
          <w:sz w:val="24"/>
          <w:szCs w:val="24"/>
          <w:lang w:eastAsia="ru-RU"/>
        </w:rPr>
        <w:t>5.2.6. минимальная численность жителей сельского поселения, участвующих в опросе.</w:t>
      </w:r>
    </w:p>
    <w:p w:rsidR="00C90322" w:rsidRPr="00C90322" w:rsidRDefault="00C90322" w:rsidP="00C90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90322">
        <w:rPr>
          <w:rFonts w:ascii="Times New Roman" w:eastAsia="Times New Roman" w:hAnsi="Times New Roman" w:cs="Times New Roman"/>
          <w:sz w:val="24"/>
          <w:szCs w:val="24"/>
          <w:lang w:eastAsia="ru-RU"/>
        </w:rPr>
        <w:t>5.2.7.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«Интернет».</w:t>
      </w: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Совет принимает решение об отказе в назначении опроса в случаях: </w:t>
      </w: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5.3.1. выдвижения инициативы проведения опроса ненадлежащими субъектами; </w:t>
      </w: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5.3.2. внесения инициаторами вопроса, который не может быть предметом опроса. </w:t>
      </w: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C90322">
        <w:rPr>
          <w:rFonts w:ascii="Times New Roman" w:eastAsia="Calibri" w:hAnsi="Times New Roman" w:cs="Times New Roman"/>
          <w:sz w:val="24"/>
          <w:szCs w:val="24"/>
        </w:rPr>
        <w:lastRenderedPageBreak/>
        <w:t>5.4 Жители сельского поселения должны быть проинформированы о проведении опроса граждан не менее чем за 10 дней до его проведения или через средства массовой информации, и (или) через официальный сайт поселения в информационно-телекоммуникационной сети «Интернет», и (или) путем размещения объявления на информационных стендах.</w:t>
      </w:r>
    </w:p>
    <w:p w:rsid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E12" w:rsidRDefault="00BA3E12" w:rsidP="00C9032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E12" w:rsidRPr="00C90322" w:rsidRDefault="00BA3E12" w:rsidP="00C9032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322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Комиссия по проведению опроса</w:t>
      </w: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bookmarkStart w:id="1" w:name="P97"/>
      <w:bookmarkEnd w:id="1"/>
      <w:r w:rsidRPr="00C90322">
        <w:rPr>
          <w:rFonts w:ascii="Times New Roman" w:eastAsia="Calibri" w:hAnsi="Times New Roman" w:cs="Times New Roman"/>
          <w:sz w:val="24"/>
          <w:szCs w:val="24"/>
        </w:rPr>
        <w:t xml:space="preserve">6.1. Для проведения опроса граждан решением Совета депутатов сельского поселения формируется комиссия по проведению опроса граждан (далее – Комиссия) в составе десяти человек. </w:t>
      </w: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C90322">
        <w:rPr>
          <w:rFonts w:ascii="Times New Roman" w:eastAsia="Calibri" w:hAnsi="Times New Roman" w:cs="Times New Roman"/>
          <w:sz w:val="24"/>
          <w:szCs w:val="24"/>
        </w:rPr>
        <w:t xml:space="preserve">Половина членов комиссии назначается Главой </w:t>
      </w:r>
      <w:r w:rsidR="00DE05D3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Pr="00C90322">
        <w:rPr>
          <w:rFonts w:ascii="Times New Roman" w:eastAsia="Calibri" w:hAnsi="Times New Roman" w:cs="Times New Roman"/>
          <w:sz w:val="24"/>
          <w:szCs w:val="24"/>
        </w:rPr>
        <w:t xml:space="preserve">поселения, другая половина – Советом </w:t>
      </w:r>
      <w:r w:rsidR="00DE05D3">
        <w:rPr>
          <w:rFonts w:ascii="Times New Roman" w:eastAsia="Calibri" w:hAnsi="Times New Roman" w:cs="Times New Roman"/>
          <w:sz w:val="24"/>
          <w:szCs w:val="24"/>
        </w:rPr>
        <w:t xml:space="preserve">депутатов сельского </w:t>
      </w:r>
      <w:r w:rsidRPr="00C90322">
        <w:rPr>
          <w:rFonts w:ascii="Times New Roman" w:eastAsia="Calibri" w:hAnsi="Times New Roman" w:cs="Times New Roman"/>
          <w:sz w:val="24"/>
          <w:szCs w:val="24"/>
        </w:rPr>
        <w:t>поселения.</w:t>
      </w: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Состав Комиссии </w:t>
      </w:r>
      <w:r w:rsidR="00FF28F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формируется</w:t>
      </w:r>
      <w:r w:rsidRPr="00C90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составе председателя комиссии, секретаря комиссии и членов комиссии. Все лица, входящие в состав комиссии, при принятии решений обладают равными правами.</w:t>
      </w:r>
    </w:p>
    <w:p w:rsidR="00C90322" w:rsidRPr="00C90322" w:rsidRDefault="00C90322" w:rsidP="003735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322">
        <w:rPr>
          <w:rFonts w:ascii="Times New Roman" w:eastAsia="Calibri" w:hAnsi="Times New Roman" w:cs="Times New Roman"/>
          <w:sz w:val="24"/>
          <w:szCs w:val="24"/>
        </w:rPr>
        <w:t>6.3. Комиссия обладает следующими полномочиями:</w:t>
      </w: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C90322">
        <w:rPr>
          <w:rFonts w:ascii="Times New Roman" w:eastAsia="Calibri" w:hAnsi="Times New Roman" w:cs="Times New Roman"/>
          <w:sz w:val="24"/>
          <w:szCs w:val="24"/>
        </w:rPr>
        <w:t>6.3.1. организует подготовку и проведение опроса граждан;</w:t>
      </w: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C90322">
        <w:rPr>
          <w:rFonts w:ascii="Times New Roman" w:eastAsia="Calibri" w:hAnsi="Times New Roman" w:cs="Times New Roman"/>
          <w:sz w:val="24"/>
          <w:szCs w:val="24"/>
        </w:rPr>
        <w:t>6.3.2. организует изготовление опросных листов;</w:t>
      </w: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C90322">
        <w:rPr>
          <w:rFonts w:ascii="Times New Roman" w:eastAsia="Calibri" w:hAnsi="Times New Roman" w:cs="Times New Roman"/>
          <w:sz w:val="24"/>
          <w:szCs w:val="24"/>
        </w:rPr>
        <w:t>6.3.3. составляет список участников опроса граждан;</w:t>
      </w: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C90322">
        <w:rPr>
          <w:rFonts w:ascii="Times New Roman" w:eastAsia="Calibri" w:hAnsi="Times New Roman" w:cs="Times New Roman"/>
          <w:sz w:val="24"/>
          <w:szCs w:val="24"/>
        </w:rPr>
        <w:t>6.3.4. определяет форму доведения информации о поведении опроса граждан до жителей поселения, участвующих в опросе граждан;</w:t>
      </w: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C90322">
        <w:rPr>
          <w:rFonts w:ascii="Times New Roman" w:eastAsia="Calibri" w:hAnsi="Times New Roman" w:cs="Times New Roman"/>
          <w:sz w:val="24"/>
          <w:szCs w:val="24"/>
        </w:rPr>
        <w:t>6.3.5. организует информирование и привлечение жителей поселения к участию в опросе граждан;</w:t>
      </w: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C90322">
        <w:rPr>
          <w:rFonts w:ascii="Times New Roman" w:eastAsia="Calibri" w:hAnsi="Times New Roman" w:cs="Times New Roman"/>
          <w:sz w:val="24"/>
          <w:szCs w:val="24"/>
        </w:rPr>
        <w:t>6.3.6. устанавливает результаты опроса граждан, которые доводит до сведения жителей поселения и представляет в Совет депутатов сельского поселения;</w:t>
      </w: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C90322">
        <w:rPr>
          <w:rFonts w:ascii="Times New Roman" w:eastAsia="Calibri" w:hAnsi="Times New Roman" w:cs="Times New Roman"/>
          <w:sz w:val="24"/>
          <w:szCs w:val="24"/>
        </w:rPr>
        <w:t xml:space="preserve">6.3.7. осуществляет иные полномочия в соответствии с настоящим Положением и муниципальными правовыми актами. </w:t>
      </w: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322">
        <w:rPr>
          <w:rFonts w:ascii="Times New Roman" w:eastAsia="Calibri" w:hAnsi="Times New Roman" w:cs="Times New Roman"/>
          <w:sz w:val="24"/>
          <w:szCs w:val="24"/>
        </w:rPr>
        <w:t xml:space="preserve">6.4. </w:t>
      </w:r>
      <w:r w:rsidRPr="00C90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Формой деятельности комиссии является заседание. Заседание комиссии считается правомочным, если на нем присутствует не менее двух третей от общего числа членов комиссии. Порядок проведения заседаний определяется комиссией. </w:t>
      </w: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C90322">
        <w:rPr>
          <w:rFonts w:ascii="Times New Roman" w:eastAsia="Calibri" w:hAnsi="Times New Roman" w:cs="Times New Roman"/>
          <w:sz w:val="24"/>
          <w:szCs w:val="24"/>
        </w:rPr>
        <w:t xml:space="preserve">6.5. Первое заседание комиссия назначается не позднее, чем на третий день после принятия решения о назначении опроса граждан, на котором избирается его председатель и секретарь. </w:t>
      </w: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C90322">
        <w:rPr>
          <w:rFonts w:ascii="Times New Roman" w:eastAsia="Calibri" w:hAnsi="Times New Roman" w:cs="Times New Roman"/>
          <w:sz w:val="24"/>
          <w:szCs w:val="24"/>
        </w:rPr>
        <w:t xml:space="preserve">6.6. Решение комиссии принимается большинством голосов членов комиссии, присутствующих на заседании. </w:t>
      </w: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322">
        <w:rPr>
          <w:rFonts w:ascii="Times New Roman" w:eastAsia="Calibri" w:hAnsi="Times New Roman" w:cs="Times New Roman"/>
          <w:sz w:val="24"/>
          <w:szCs w:val="24"/>
        </w:rPr>
        <w:t xml:space="preserve">6.7. Полномочия комиссии прекращаются после направления документов с результатами опроса граждан в Совет депутатов поселения.  </w:t>
      </w: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322">
        <w:rPr>
          <w:rFonts w:ascii="Times New Roman" w:eastAsia="Times New Roman" w:hAnsi="Times New Roman" w:cs="Times New Roman"/>
          <w:sz w:val="24"/>
          <w:szCs w:val="24"/>
          <w:lang w:eastAsia="ru-RU"/>
        </w:rPr>
        <w:t>6.8. Материально-техническое обеспечение деятельности комиссии осуществляется Администрацией сельского поселения.</w:t>
      </w: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C90322">
        <w:rPr>
          <w:rFonts w:ascii="Times New Roman" w:eastAsia="Calibri" w:hAnsi="Times New Roman" w:cs="Times New Roman"/>
          <w:sz w:val="24"/>
          <w:szCs w:val="24"/>
        </w:rPr>
        <w:tab/>
      </w: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322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Порядок проведения опроса</w:t>
      </w: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322" w:rsidRPr="00C90322" w:rsidRDefault="00C90322" w:rsidP="00C903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322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Виды опроса граждан:</w:t>
      </w:r>
    </w:p>
    <w:p w:rsidR="00C90322" w:rsidRPr="00C90322" w:rsidRDefault="00C90322" w:rsidP="00C903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7.1.1. </w:t>
      </w:r>
      <w:r w:rsidRPr="00C903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открытое голосование на собраниях жителей сельского поселения;</w:t>
      </w:r>
    </w:p>
    <w:p w:rsidR="00C90322" w:rsidRPr="00C90322" w:rsidRDefault="00C90322" w:rsidP="00C903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322">
        <w:rPr>
          <w:rFonts w:ascii="Times New Roman" w:eastAsia="Times New Roman" w:hAnsi="Times New Roman" w:cs="Times New Roman"/>
          <w:sz w:val="24"/>
          <w:szCs w:val="24"/>
          <w:lang w:eastAsia="ru-RU"/>
        </w:rPr>
        <w:t>7.1.2.  тайное голосование по опросным листам в пунктах проведения опроса граждан;</w:t>
      </w:r>
    </w:p>
    <w:p w:rsidR="00C90322" w:rsidRPr="00C90322" w:rsidRDefault="00C90322" w:rsidP="00C903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3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7.1.3.</w:t>
      </w:r>
      <w:r w:rsidRPr="00C903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поименное голосование по опросным листам или опросным спискам в пунктах проведения опроса граждан и (или) по месту жительства участников опроса граждан;</w:t>
      </w:r>
    </w:p>
    <w:p w:rsidR="00C90322" w:rsidRPr="00C90322" w:rsidRDefault="00C90322" w:rsidP="00C903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322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Конкретная форма опроса граждан указывается в решении Совета депутатов сельского поселения. Опрос может проводиться как в течение одного, так и нескольких дней. Опрос граждан проводится в удобное для жителей поселения время.</w:t>
      </w: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322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Открытое голосование на собраниях жителей поселения.</w:t>
      </w: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вправе провести собрание участников опроса граждан для проведения отрытого голосования по вопросу (вопросам), вынесенному (выносимым) на опрос граждан. Регистрация участников собрания проводится по списку участников опроса граждан. </w:t>
      </w: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Открывают и ведут собрание представители комиссии в количестве не менее трех человек. На собрании допускаются выступления заинтересованных сторон по вопросу (вопросам), вынесенному (выносимым) на опрос граждан, их ответы на вопросы граждан, однако обсуждение не проводится. </w:t>
      </w: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Голосование на собрании проводится открыто по каждому вопросу отдельно «За» и отдельно «Против». В голосовании участвуют только участники опроса граждан, внесенные в список и зарегистрированные на собрании. </w:t>
      </w: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32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голосования заносятся в протокол, который подписывается всеми членами комиссии, присутствующими на собрании.</w:t>
      </w: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3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правомочно, если в нем приняло участие более 25 процентов жителей поселения, имеющих право на участие в опросе граждан.</w:t>
      </w: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322">
        <w:rPr>
          <w:rFonts w:ascii="Times New Roman" w:eastAsia="Times New Roman" w:hAnsi="Times New Roman" w:cs="Times New Roman"/>
          <w:sz w:val="24"/>
          <w:szCs w:val="24"/>
          <w:lang w:eastAsia="ru-RU"/>
        </w:rPr>
        <w:t>7.4. Тайное голосование по опросным листам в пунктах проведения опроса граждан.</w:t>
      </w: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32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Тайное голосование по опросным листам в пунктах проведения опроса граждан (далее – тайное голосование) проводится в помещениях, где должны быть специально оборудованные места для тайного голосования и установлены ящики для голосования, которые изготовлены из прозрачного материала и на время голосования опечатываются. Опросный лист выдается голосующему членом комиссии по списку участников опроса граждан. Для получения опросного листа голосующий предъявляет паспорт или иной документ, удостоверяющий его личность и место жительства, и расписывается напротив своей фамилии в списке опроса граждан. Заполнение паспортных данных в списке участников опроса граждан не требуется.</w:t>
      </w: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32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Опросный лист заполняется голосующим в специально оборудованном месте (кабинах или комнатах), в котором не допускается присутствие иных лиц, и опускается в ящик для голосования. Голосующий, не имеющий возможности самостоятельно заполнить опросный лист, вправе воспользоваться для этого помощью другого лица, не являющегося членом комиссии. Фамилия этого лица указывается в списке участников опроса граждан рядом с подписью голосующего о получении опросного листа. При голосовании участник опроса граждан ставит любой знак в квадрате под словом «За» или «Против» в соответствии со своим волеизъявлением. Члены комиссии обеспечивают тайну голосования. В случае, если голосующий считает, что при заполнении опросного листа совершил ошибку, он вправе обратиться к члену комиссии, выдававшему опросный лист, с просьбой выдать ему новый опросный лист взамен испорченного. Член комиссии выдает голосующему новый опросный лист, делая при этом соответствующую отметку в списке участников опроса граждан против фамилии данного участника. Испорченный опросный лист погашается, о чем составляется акт.</w:t>
      </w: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32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Заполненные опросные листы опускаются голосующими в ящик для голосования, который должен находиться в поле зрения членов комиссии. Число ящиков для голосования определяется комиссией.</w:t>
      </w: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3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Вопрос о проведении голосования с применением переносных ящиков для голосования комиссия решает самостоятельно.</w:t>
      </w: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32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член комиссии нарушает тайну голосования или пытается повлиять на волеизъявление участников опроса, он немедленно отстраняется от участия в ее работе. Решение об этом принимается комиссией.</w:t>
      </w: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322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Поименное голосование по опросным листам или опросным спискам в пунктах проведения опроса граждан и (или) по месту жительства участников опроса граждан.</w:t>
      </w: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3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поименном голосовании по опросным листам или опросным спискам в пунктах проведения опроса граждан и (или) по месту жительства участников опроса граждан (далее – поименное голосование) голосующий по предъявлении паспорта или другого документа, удостоверяющего его личность и место жительства, в опросном списке напротив своей фамилии ставит знак «плюс» или любой другой знак в графе, соответствующей его волеизъявлению, и расписывается.</w:t>
      </w: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Голосующий записывает в опросный лист свою фамилию, имя и отчество (при наличии), адрес, ставит любой знак в квадрате под словом «За» или «Против» в соответствии со своим волеизъявлением и здесь же расписывается. По просьбе голосующего эти сведения может внести в опросный лист член комиссии, но ставит знак в соответствующем квадрате и расписывается сам голосующий. </w:t>
      </w: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3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поименного голосования по месту жительства участников опроса граждан члены комиссии используют опросный лист. Данные голосования по опросному листу переносятся в опросный список, который служит основным документом для установления результатов опроса.</w:t>
      </w: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322">
        <w:rPr>
          <w:rFonts w:ascii="Times New Roman" w:eastAsia="Times New Roman" w:hAnsi="Times New Roman" w:cs="Times New Roman"/>
          <w:sz w:val="24"/>
          <w:szCs w:val="24"/>
          <w:lang w:eastAsia="ru-RU"/>
        </w:rPr>
        <w:t>8. Установление результатов опроса</w:t>
      </w: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322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После проведения опроса граждан комиссия подсчитывает результаты голосования. Результаты опроса граждан оформляются протоколом о результатах опроса граждан (далее – протокол), который должен содержать следующие сведения:</w:t>
      </w: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322">
        <w:rPr>
          <w:rFonts w:ascii="Times New Roman" w:eastAsia="Times New Roman" w:hAnsi="Times New Roman" w:cs="Times New Roman"/>
          <w:sz w:val="24"/>
          <w:szCs w:val="24"/>
          <w:lang w:eastAsia="ru-RU"/>
        </w:rPr>
        <w:t>8.1.1. общее число жителей, проживающих на территории поселения или на части его территории (определяется на дату принятия решения Советом депутатов сельского поселения о проведении опроса граждан);</w:t>
      </w: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322">
        <w:rPr>
          <w:rFonts w:ascii="Times New Roman" w:eastAsia="Times New Roman" w:hAnsi="Times New Roman" w:cs="Times New Roman"/>
          <w:sz w:val="24"/>
          <w:szCs w:val="24"/>
          <w:lang w:eastAsia="ru-RU"/>
        </w:rPr>
        <w:t>8.1.2. число жителей поселения или части его территории, принявшего участие в опросе граждан;</w:t>
      </w: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8.1.3. результаты опроса граждан. </w:t>
      </w: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3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о результатах опроса граждан подписывается председателем комиссии и секретарем комиссии.</w:t>
      </w: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Недействительными признаются опросные листы: </w:t>
      </w: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8.2.1. записи, по которым невозможно достоверно установить мнение участников опроса граждан; </w:t>
      </w: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8.2.2. записи, не содержащие данных о голосовавшем; </w:t>
      </w: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8.2.3. записи, не содержащие подписи голосовавшего; </w:t>
      </w: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8.2.4. повторяющиеся записи, </w:t>
      </w: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8.2.5. неустановленного образца; </w:t>
      </w: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322">
        <w:rPr>
          <w:rFonts w:ascii="Times New Roman" w:eastAsia="Times New Roman" w:hAnsi="Times New Roman" w:cs="Times New Roman"/>
          <w:sz w:val="24"/>
          <w:szCs w:val="24"/>
          <w:lang w:eastAsia="ru-RU"/>
        </w:rPr>
        <w:t>8.2.6. не имеющие отметок членов комиссии.</w:t>
      </w: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322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Вопрос считается одобренным, если за него проголосовало более половины жителей, принявших участие в опросе граждан.</w:t>
      </w: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322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Комиссия признает опрос граждан несостоявшимся, если:</w:t>
      </w: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8.4.1. допущенные при проведении опроса граждан нарушения не позволяют с достоверностью установить результаты опроса граждан, принявших участие в опросе граждан; </w:t>
      </w: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3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8.4.2. число жителей, принявших участие в опросе, не составило 25% от общего числа жителей, имеющих право на участие в опросе граждан; </w:t>
      </w: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322">
        <w:rPr>
          <w:rFonts w:ascii="Times New Roman" w:eastAsia="Times New Roman" w:hAnsi="Times New Roman" w:cs="Times New Roman"/>
          <w:sz w:val="24"/>
          <w:szCs w:val="24"/>
          <w:lang w:eastAsia="ru-RU"/>
        </w:rPr>
        <w:t>8.4.3. количество действительных записей в опросном списке оказалось меньше чем 25% от числа жителей, имеющих право на участие в опросе граждан.</w:t>
      </w: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322">
        <w:rPr>
          <w:rFonts w:ascii="Times New Roman" w:eastAsia="Times New Roman" w:hAnsi="Times New Roman" w:cs="Times New Roman"/>
          <w:sz w:val="24"/>
          <w:szCs w:val="24"/>
          <w:lang w:eastAsia="ru-RU"/>
        </w:rPr>
        <w:t>8.5. Член комиссии, несогласный с протоколом о результатах опроса граждан в целом или с отдельными его положениями, может изложить в письменной форме особое мнение, которое прилагается к протоколу о результатах опроса граждан.</w:t>
      </w: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8.6. Протокол о результатах опроса граждан и сброшюрованные опросные листы не позднее 10 дней со дня окончания проведения опроса граждан направляется председателем комиссии в Совет депутатов сельского поселения для принятия решения об одобрении или неодобрении вынесенного (вынесенных) на опрос граждан вопроса (вопросов). </w:t>
      </w: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322">
        <w:rPr>
          <w:rFonts w:ascii="Times New Roman" w:eastAsia="Times New Roman" w:hAnsi="Times New Roman" w:cs="Times New Roman"/>
          <w:sz w:val="24"/>
          <w:szCs w:val="24"/>
          <w:lang w:eastAsia="ru-RU"/>
        </w:rPr>
        <w:t>8.7. Результаты опроса граждан доводятся комиссией до сведения жителей поселения путем официального опубликования (обнародования) не позднее 10 дней со дня окончания проведения опроса граждан.</w:t>
      </w: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322">
        <w:rPr>
          <w:rFonts w:ascii="Times New Roman" w:eastAsia="Times New Roman" w:hAnsi="Times New Roman" w:cs="Times New Roman"/>
          <w:sz w:val="24"/>
          <w:szCs w:val="24"/>
          <w:lang w:eastAsia="ru-RU"/>
        </w:rPr>
        <w:t>9. Финансовое обеспечение проведения опроса</w:t>
      </w: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72F" w:rsidRPr="0028172F" w:rsidRDefault="00C90322" w:rsidP="002817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</w:t>
      </w:r>
      <w:r w:rsidR="0028172F" w:rsidRPr="0028172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мероприятий, связанных с подготовкой и проведением опроса, осуществляется:</w:t>
      </w:r>
    </w:p>
    <w:p w:rsidR="0028172F" w:rsidRPr="0028172F" w:rsidRDefault="0028172F" w:rsidP="002817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7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средств местного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2817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опроса по инициативе Совета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 сельского</w:t>
      </w:r>
      <w:r w:rsidRPr="00281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Г</w:t>
      </w:r>
      <w:r w:rsidRPr="00281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  <w:r w:rsidRPr="00281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или жителей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  <w:r w:rsidRPr="002817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поселения;</w:t>
      </w:r>
    </w:p>
    <w:p w:rsidR="0028172F" w:rsidRPr="0028172F" w:rsidRDefault="0028172F" w:rsidP="002817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7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средств бюджета Ханты-Мансийского автономного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Югры – </w:t>
      </w:r>
      <w:r w:rsidRPr="002817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опроса по инициативе органов государственной власти Ханты-Мансийского автономного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28172F">
        <w:rPr>
          <w:rFonts w:ascii="Times New Roman" w:eastAsia="Times New Roman" w:hAnsi="Times New Roman" w:cs="Times New Roman"/>
          <w:sz w:val="24"/>
          <w:szCs w:val="24"/>
          <w:lang w:eastAsia="ru-RU"/>
        </w:rPr>
        <w:t>Югры.</w:t>
      </w:r>
    </w:p>
    <w:p w:rsidR="00C90322" w:rsidRPr="00C90322" w:rsidRDefault="00C90322" w:rsidP="002817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7CF" w:rsidRDefault="00A307CF" w:rsidP="00C90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8F6" w:rsidRDefault="00FF28F6" w:rsidP="00C90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8F6" w:rsidRDefault="00FF28F6" w:rsidP="00C90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8F6" w:rsidRDefault="00FF28F6" w:rsidP="00C90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8F6" w:rsidRDefault="00FF28F6" w:rsidP="00C90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8F6" w:rsidRPr="00C90322" w:rsidRDefault="00FF28F6" w:rsidP="00C90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3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ПОЯСНИТЕЛЬНАЯ ЗАПИСКА</w:t>
      </w:r>
    </w:p>
    <w:p w:rsidR="00C90322" w:rsidRPr="00373538" w:rsidRDefault="00C90322" w:rsidP="00C90322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32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проекту решения Совета депута</w:t>
      </w:r>
      <w:r w:rsidR="00E0565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сельского поселения Кышик</w:t>
      </w:r>
      <w:r w:rsidRPr="00C90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Положения о Порядке назначения и проведения опроса граждан на территории муниципального образов</w:t>
      </w:r>
      <w:r w:rsidR="00E0565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 сельское поселение Кышик</w:t>
      </w: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322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 муниципального района»</w:t>
      </w: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20.07.2020 № 236-ФЗ «О внесении изменений и дополнений в Федеральный закон «Об общих принципах организации местного самоуправления в Российской Федерации» внесены изменения в нормы, регламентирующие проведение опроса граждан </w:t>
      </w:r>
      <w:r w:rsidRPr="00C903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32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изменения вступили в силу с 01.01.2021.</w:t>
      </w: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03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Представленный проект разработан в целях регламентации деятельности по проведению вышеназванных опросов граждан, с учетом изменений федерального законодательства.</w:t>
      </w:r>
    </w:p>
    <w:p w:rsidR="00C90322" w:rsidRPr="00C90322" w:rsidRDefault="00C90322" w:rsidP="00C903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0322">
        <w:rPr>
          <w:rFonts w:ascii="Times New Roman" w:eastAsia="Times New Roman" w:hAnsi="Times New Roman" w:cs="Times New Roman"/>
          <w:bCs/>
          <w:sz w:val="24"/>
          <w:szCs w:val="24"/>
        </w:rPr>
        <w:t>Реализация решения не потребует дополнительных расходов из местного бюджета.</w:t>
      </w:r>
    </w:p>
    <w:p w:rsidR="00C90322" w:rsidRDefault="00C90322" w:rsidP="00C903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C90322" w:rsidSect="00A307CF"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E51"/>
    <w:rsid w:val="001235D1"/>
    <w:rsid w:val="00163649"/>
    <w:rsid w:val="00205CF5"/>
    <w:rsid w:val="0028172F"/>
    <w:rsid w:val="002C6377"/>
    <w:rsid w:val="002D5673"/>
    <w:rsid w:val="00373538"/>
    <w:rsid w:val="00404E51"/>
    <w:rsid w:val="004A718F"/>
    <w:rsid w:val="00523187"/>
    <w:rsid w:val="0053498F"/>
    <w:rsid w:val="00595F25"/>
    <w:rsid w:val="0066281B"/>
    <w:rsid w:val="00984C8B"/>
    <w:rsid w:val="00A307CF"/>
    <w:rsid w:val="00A437E4"/>
    <w:rsid w:val="00A61365"/>
    <w:rsid w:val="00AA3215"/>
    <w:rsid w:val="00AA6549"/>
    <w:rsid w:val="00B03AE9"/>
    <w:rsid w:val="00B73CAE"/>
    <w:rsid w:val="00BA3E12"/>
    <w:rsid w:val="00C90322"/>
    <w:rsid w:val="00DB0296"/>
    <w:rsid w:val="00DE05D3"/>
    <w:rsid w:val="00E0565D"/>
    <w:rsid w:val="00FF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353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35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3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82D8714D2819B2FD0CA3BD55689E80DE0322FB32A5D7DCF8F29E402B0B9A22328AEBB0DEFAF5BADFE70CE3CD5A382B4C17843BAB777ECD0CC367E34yCmE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2774</Words>
  <Characters>15814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2021-03-03T04:42:00Z</cp:lastPrinted>
  <dcterms:created xsi:type="dcterms:W3CDTF">2021-03-03T04:46:00Z</dcterms:created>
  <dcterms:modified xsi:type="dcterms:W3CDTF">2021-03-09T06:37:00Z</dcterms:modified>
</cp:coreProperties>
</file>